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6D" w:rsidRPr="00A97B38" w:rsidRDefault="007A0CFE" w:rsidP="00CE15E2">
      <w:pPr>
        <w:spacing w:line="360" w:lineRule="auto"/>
        <w:jc w:val="center"/>
        <w:rPr>
          <w:rFonts w:ascii="黑体" w:eastAsia="黑体" w:hAnsi="黑体"/>
          <w:b/>
          <w:sz w:val="44"/>
          <w:szCs w:val="44"/>
        </w:rPr>
      </w:pPr>
      <w:r w:rsidRPr="00A97B38">
        <w:rPr>
          <w:rFonts w:ascii="黑体" w:eastAsia="黑体" w:hAnsi="黑体" w:hint="eastAsia"/>
          <w:b/>
          <w:sz w:val="44"/>
          <w:szCs w:val="44"/>
        </w:rPr>
        <w:t>中国经济学年会招聘系统操作指引</w:t>
      </w:r>
    </w:p>
    <w:p w:rsidR="00A97B38" w:rsidRPr="00A97B38" w:rsidRDefault="00A97B38" w:rsidP="00CE15E2">
      <w:pPr>
        <w:spacing w:line="360" w:lineRule="auto"/>
        <w:jc w:val="center"/>
        <w:rPr>
          <w:rFonts w:ascii="黑体" w:eastAsia="黑体" w:hAnsi="黑体"/>
          <w:b/>
          <w:sz w:val="36"/>
          <w:szCs w:val="36"/>
        </w:rPr>
      </w:pPr>
    </w:p>
    <w:p w:rsidR="001133C6" w:rsidRDefault="001133C6" w:rsidP="00CE15E2">
      <w:pPr>
        <w:spacing w:line="360" w:lineRule="auto"/>
        <w:ind w:firstLineChars="200" w:firstLine="600"/>
        <w:rPr>
          <w:rFonts w:asciiTheme="minorEastAsia" w:hAnsiTheme="minorEastAsia"/>
          <w:sz w:val="30"/>
          <w:szCs w:val="30"/>
        </w:rPr>
      </w:pPr>
      <w:r w:rsidRPr="0053658B">
        <w:rPr>
          <w:rFonts w:asciiTheme="minorEastAsia" w:hAnsiTheme="minorEastAsia" w:hint="eastAsia"/>
          <w:sz w:val="30"/>
          <w:szCs w:val="30"/>
        </w:rPr>
        <w:t>为了更充分发挥</w:t>
      </w:r>
      <w:r w:rsidR="002305E3" w:rsidRPr="0053658B">
        <w:rPr>
          <w:rFonts w:asciiTheme="minorEastAsia" w:hAnsiTheme="minorEastAsia" w:hint="eastAsia"/>
          <w:sz w:val="30"/>
          <w:szCs w:val="30"/>
        </w:rPr>
        <w:t>中国经济学</w:t>
      </w:r>
      <w:r w:rsidRPr="0053658B">
        <w:rPr>
          <w:rFonts w:asciiTheme="minorEastAsia" w:hAnsiTheme="minorEastAsia" w:hint="eastAsia"/>
          <w:sz w:val="30"/>
          <w:szCs w:val="30"/>
        </w:rPr>
        <w:t>年会这一“学术共同体”的平台作用，并通过互联网使各院校、科研机构及公司对于经济学相关的岗位需求和优秀人才得到更有效的匹配，</w:t>
      </w:r>
      <w:r w:rsidR="0001447E">
        <w:rPr>
          <w:rFonts w:asciiTheme="minorEastAsia" w:hAnsiTheme="minorEastAsia" w:hint="eastAsia"/>
          <w:sz w:val="30"/>
          <w:szCs w:val="30"/>
        </w:rPr>
        <w:t>第十七届中国经济学</w:t>
      </w:r>
      <w:r w:rsidRPr="0053658B">
        <w:rPr>
          <w:rFonts w:asciiTheme="minorEastAsia" w:hAnsiTheme="minorEastAsia" w:hint="eastAsia"/>
          <w:sz w:val="30"/>
          <w:szCs w:val="30"/>
        </w:rPr>
        <w:t>年会将开</w:t>
      </w:r>
      <w:r w:rsidR="00D839D1" w:rsidRPr="0053658B">
        <w:rPr>
          <w:rFonts w:asciiTheme="minorEastAsia" w:hAnsiTheme="minorEastAsia" w:hint="eastAsia"/>
          <w:sz w:val="30"/>
          <w:szCs w:val="30"/>
        </w:rPr>
        <w:t>通</w:t>
      </w:r>
      <w:r w:rsidRPr="0053658B">
        <w:rPr>
          <w:rFonts w:asciiTheme="minorEastAsia" w:hAnsiTheme="minorEastAsia" w:hint="eastAsia"/>
          <w:sz w:val="30"/>
          <w:szCs w:val="30"/>
        </w:rPr>
        <w:t>招聘系统，打造高校经济学</w:t>
      </w:r>
      <w:r w:rsidR="00B26E9F">
        <w:rPr>
          <w:rFonts w:asciiTheme="minorEastAsia" w:hAnsiTheme="minorEastAsia" w:hint="eastAsia"/>
          <w:sz w:val="30"/>
          <w:szCs w:val="30"/>
        </w:rPr>
        <w:t>人才</w:t>
      </w:r>
      <w:r w:rsidRPr="0053658B">
        <w:rPr>
          <w:rFonts w:asciiTheme="minorEastAsia" w:hAnsiTheme="minorEastAsia" w:hint="eastAsia"/>
          <w:sz w:val="30"/>
          <w:szCs w:val="30"/>
        </w:rPr>
        <w:t>招聘信息交流平台。</w:t>
      </w:r>
    </w:p>
    <w:p w:rsidR="00A97B38" w:rsidRPr="0053658B" w:rsidRDefault="00A97B38" w:rsidP="00CE15E2">
      <w:pPr>
        <w:spacing w:line="360" w:lineRule="auto"/>
        <w:ind w:firstLineChars="200" w:firstLine="600"/>
        <w:rPr>
          <w:rFonts w:asciiTheme="minorEastAsia" w:hAnsiTheme="minorEastAsia"/>
          <w:sz w:val="30"/>
          <w:szCs w:val="30"/>
        </w:rPr>
      </w:pPr>
    </w:p>
    <w:p w:rsidR="001133C6" w:rsidRPr="00A97B38" w:rsidRDefault="00D839D1" w:rsidP="00A97B38">
      <w:pPr>
        <w:spacing w:line="360" w:lineRule="auto"/>
        <w:ind w:firstLineChars="200" w:firstLine="602"/>
        <w:jc w:val="left"/>
        <w:rPr>
          <w:rFonts w:asciiTheme="minorEastAsia" w:hAnsiTheme="minorEastAsia"/>
          <w:b/>
          <w:sz w:val="30"/>
          <w:szCs w:val="30"/>
        </w:rPr>
      </w:pPr>
      <w:r w:rsidRPr="00A97B38">
        <w:rPr>
          <w:rFonts w:asciiTheme="minorEastAsia" w:hAnsiTheme="minorEastAsia" w:hint="eastAsia"/>
          <w:b/>
          <w:sz w:val="30"/>
          <w:szCs w:val="30"/>
        </w:rPr>
        <w:t>一、</w:t>
      </w:r>
      <w:r w:rsidR="001133C6" w:rsidRPr="00A97B38">
        <w:rPr>
          <w:rFonts w:asciiTheme="minorEastAsia" w:hAnsiTheme="minorEastAsia" w:hint="eastAsia"/>
          <w:b/>
          <w:sz w:val="30"/>
          <w:szCs w:val="30"/>
        </w:rPr>
        <w:t>招聘系统网址</w:t>
      </w:r>
    </w:p>
    <w:p w:rsidR="007A0CFE" w:rsidRPr="0053658B" w:rsidRDefault="001133C6" w:rsidP="00CE15E2">
      <w:pPr>
        <w:pStyle w:val="a3"/>
        <w:spacing w:line="360" w:lineRule="auto"/>
        <w:ind w:left="720" w:firstLineChars="0" w:firstLine="0"/>
        <w:rPr>
          <w:rFonts w:asciiTheme="minorEastAsia" w:hAnsiTheme="minorEastAsia"/>
          <w:sz w:val="30"/>
          <w:szCs w:val="30"/>
        </w:rPr>
      </w:pPr>
      <w:r w:rsidRPr="0053658B">
        <w:rPr>
          <w:rFonts w:asciiTheme="minorEastAsia" w:hAnsiTheme="minorEastAsia"/>
          <w:sz w:val="30"/>
          <w:szCs w:val="30"/>
        </w:rPr>
        <w:t>zhaopin.efnchina.com</w:t>
      </w:r>
    </w:p>
    <w:p w:rsidR="00D839D1" w:rsidRPr="00A97B38" w:rsidRDefault="00D839D1" w:rsidP="00CE15E2">
      <w:pPr>
        <w:pStyle w:val="a3"/>
        <w:numPr>
          <w:ilvl w:val="0"/>
          <w:numId w:val="5"/>
        </w:numPr>
        <w:spacing w:line="360" w:lineRule="auto"/>
        <w:ind w:firstLineChars="0"/>
        <w:rPr>
          <w:rFonts w:asciiTheme="minorEastAsia" w:hAnsiTheme="minorEastAsia"/>
          <w:b/>
          <w:sz w:val="30"/>
          <w:szCs w:val="30"/>
        </w:rPr>
      </w:pPr>
      <w:r w:rsidRPr="00A97B38">
        <w:rPr>
          <w:rFonts w:asciiTheme="minorEastAsia" w:hAnsiTheme="minorEastAsia" w:hint="eastAsia"/>
          <w:b/>
          <w:sz w:val="30"/>
          <w:szCs w:val="30"/>
        </w:rPr>
        <w:t xml:space="preserve">操作指引 </w:t>
      </w:r>
    </w:p>
    <w:p w:rsidR="001133C6" w:rsidRPr="00A97B38" w:rsidRDefault="00D839D1" w:rsidP="00A97B38">
      <w:pPr>
        <w:pStyle w:val="a3"/>
        <w:numPr>
          <w:ilvl w:val="0"/>
          <w:numId w:val="7"/>
        </w:numPr>
        <w:spacing w:line="360" w:lineRule="auto"/>
        <w:ind w:firstLineChars="0"/>
        <w:rPr>
          <w:rFonts w:ascii="黑体" w:eastAsia="黑体" w:hAnsi="黑体"/>
          <w:b/>
          <w:sz w:val="30"/>
          <w:szCs w:val="30"/>
        </w:rPr>
      </w:pPr>
      <w:r w:rsidRPr="00A97B38">
        <w:rPr>
          <w:rFonts w:ascii="黑体" w:eastAsia="黑体" w:hAnsi="黑体" w:hint="eastAsia"/>
          <w:b/>
          <w:sz w:val="30"/>
          <w:szCs w:val="30"/>
        </w:rPr>
        <w:t>注册用户名和密码</w:t>
      </w:r>
    </w:p>
    <w:p w:rsidR="00A97B38" w:rsidRPr="00A97B38" w:rsidRDefault="00A97B38" w:rsidP="00A97B38">
      <w:pPr>
        <w:pStyle w:val="a3"/>
        <w:spacing w:line="360" w:lineRule="auto"/>
        <w:ind w:left="1680" w:firstLineChars="0" w:firstLine="0"/>
        <w:rPr>
          <w:rFonts w:asciiTheme="minorEastAsia" w:hAnsiTheme="minorEastAsia"/>
          <w:sz w:val="30"/>
          <w:szCs w:val="30"/>
        </w:rPr>
      </w:pPr>
    </w:p>
    <w:p w:rsidR="003E7009" w:rsidRPr="003E7009" w:rsidRDefault="00CE1B88" w:rsidP="00CE15E2">
      <w:pPr>
        <w:spacing w:line="360" w:lineRule="auto"/>
        <w:jc w:val="center"/>
        <w:rPr>
          <w:rFonts w:asciiTheme="minorEastAsia" w:hAnsiTheme="minorEastAsia"/>
          <w:sz w:val="30"/>
          <w:szCs w:val="30"/>
        </w:rPr>
      </w:pPr>
      <w:r w:rsidRPr="00CE1B88">
        <w:rPr>
          <w:rFonts w:asciiTheme="minorEastAsia" w:hAnsiTheme="minorEastAsia"/>
          <w:noProof/>
          <w:sz w:val="30"/>
          <w:szCs w:val="30"/>
        </w:rPr>
        <w:drawing>
          <wp:inline distT="0" distB="0" distL="0" distR="0">
            <wp:extent cx="4798051" cy="1635361"/>
            <wp:effectExtent l="0" t="0" r="3175" b="3175"/>
            <wp:docPr id="2" name="图片 2" descr="C:\Users\DELL\AppData\Local\Temp\1507790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150779046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4636" cy="1644422"/>
                    </a:xfrm>
                    <a:prstGeom prst="rect">
                      <a:avLst/>
                    </a:prstGeom>
                    <a:noFill/>
                    <a:ln>
                      <a:noFill/>
                    </a:ln>
                  </pic:spPr>
                </pic:pic>
              </a:graphicData>
            </a:graphic>
          </wp:inline>
        </w:drawing>
      </w:r>
    </w:p>
    <w:p w:rsidR="00A97B38" w:rsidRDefault="00A97B38" w:rsidP="00CE15E2">
      <w:pPr>
        <w:spacing w:line="360" w:lineRule="auto"/>
        <w:ind w:firstLineChars="200" w:firstLine="600"/>
        <w:rPr>
          <w:rFonts w:asciiTheme="minorEastAsia" w:hAnsiTheme="minorEastAsia"/>
          <w:sz w:val="30"/>
          <w:szCs w:val="30"/>
        </w:rPr>
      </w:pPr>
    </w:p>
    <w:p w:rsidR="003E7009" w:rsidRDefault="00A97B38" w:rsidP="00CE1B88">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D839D1" w:rsidRPr="0053658B">
        <w:rPr>
          <w:rFonts w:asciiTheme="minorEastAsia" w:hAnsiTheme="minorEastAsia" w:hint="eastAsia"/>
          <w:sz w:val="30"/>
          <w:szCs w:val="30"/>
        </w:rPr>
        <w:t>通过登陆页面左上角“免费注册”按钮进入注册环节，点击“单位注册”进行注册操作。</w:t>
      </w:r>
    </w:p>
    <w:p w:rsidR="003E7009" w:rsidRDefault="00A97B38" w:rsidP="00CE15E2">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3E7009">
        <w:rPr>
          <w:rFonts w:asciiTheme="minorEastAsia" w:hAnsiTheme="minorEastAsia" w:hint="eastAsia"/>
          <w:sz w:val="30"/>
          <w:szCs w:val="30"/>
        </w:rPr>
        <w:t>填写“单位名</w:t>
      </w:r>
      <w:r w:rsidR="00E53B15">
        <w:rPr>
          <w:rFonts w:asciiTheme="minorEastAsia" w:hAnsiTheme="minorEastAsia" w:hint="eastAsia"/>
          <w:sz w:val="30"/>
          <w:szCs w:val="30"/>
        </w:rPr>
        <w:t>称”</w:t>
      </w:r>
      <w:r w:rsidR="003E7009">
        <w:rPr>
          <w:rFonts w:asciiTheme="minorEastAsia" w:hAnsiTheme="minorEastAsia" w:hint="eastAsia"/>
          <w:sz w:val="30"/>
          <w:szCs w:val="30"/>
        </w:rPr>
        <w:t>“单位联系人”“固定电话”等单位信息，以及“用户名</w:t>
      </w:r>
      <w:r w:rsidR="003E7009">
        <w:rPr>
          <w:rFonts w:asciiTheme="minorEastAsia" w:hAnsiTheme="minorEastAsia"/>
          <w:sz w:val="30"/>
          <w:szCs w:val="30"/>
        </w:rPr>
        <w:t>”</w:t>
      </w:r>
      <w:r w:rsidR="003E7009">
        <w:rPr>
          <w:rFonts w:asciiTheme="minorEastAsia" w:hAnsiTheme="minorEastAsia" w:hint="eastAsia"/>
          <w:sz w:val="30"/>
          <w:szCs w:val="30"/>
        </w:rPr>
        <w:t>“常用邮箱”“</w:t>
      </w:r>
      <w:r w:rsidR="00CE1B88">
        <w:rPr>
          <w:rFonts w:asciiTheme="minorEastAsia" w:hAnsiTheme="minorEastAsia" w:hint="eastAsia"/>
          <w:sz w:val="30"/>
          <w:szCs w:val="30"/>
        </w:rPr>
        <w:t>账</w:t>
      </w:r>
      <w:r w:rsidR="003E7009">
        <w:rPr>
          <w:rFonts w:asciiTheme="minorEastAsia" w:hAnsiTheme="minorEastAsia" w:hint="eastAsia"/>
          <w:sz w:val="30"/>
          <w:szCs w:val="30"/>
        </w:rPr>
        <w:t>户密码”等</w:t>
      </w:r>
      <w:r w:rsidR="00CE1B88">
        <w:rPr>
          <w:rFonts w:asciiTheme="minorEastAsia" w:hAnsiTheme="minorEastAsia" w:hint="eastAsia"/>
          <w:sz w:val="30"/>
          <w:szCs w:val="30"/>
        </w:rPr>
        <w:t>账</w:t>
      </w:r>
      <w:r w:rsidR="003E7009">
        <w:rPr>
          <w:rFonts w:asciiTheme="minorEastAsia" w:hAnsiTheme="minorEastAsia" w:hint="eastAsia"/>
          <w:sz w:val="30"/>
          <w:szCs w:val="30"/>
        </w:rPr>
        <w:t>户信息，</w:t>
      </w:r>
      <w:r w:rsidR="003E7009" w:rsidRPr="003E7009">
        <w:rPr>
          <w:rFonts w:asciiTheme="minorEastAsia" w:hAnsiTheme="minorEastAsia" w:hint="eastAsia"/>
          <w:sz w:val="30"/>
          <w:szCs w:val="30"/>
        </w:rPr>
        <w:t>点击</w:t>
      </w:r>
      <w:r w:rsidR="003E7009">
        <w:rPr>
          <w:rFonts w:asciiTheme="minorEastAsia" w:hAnsiTheme="minorEastAsia" w:hint="eastAsia"/>
          <w:sz w:val="30"/>
          <w:szCs w:val="30"/>
        </w:rPr>
        <w:t>“注册”</w:t>
      </w:r>
      <w:r w:rsidR="003E7009" w:rsidRPr="003E7009">
        <w:rPr>
          <w:rFonts w:asciiTheme="minorEastAsia" w:hAnsiTheme="minorEastAsia" w:hint="eastAsia"/>
          <w:sz w:val="30"/>
          <w:szCs w:val="30"/>
        </w:rPr>
        <w:t>成功注册。</w:t>
      </w:r>
    </w:p>
    <w:p w:rsidR="003E7009" w:rsidRDefault="00A97B38" w:rsidP="00A97B38">
      <w:pPr>
        <w:spacing w:line="360" w:lineRule="auto"/>
        <w:ind w:firstLineChars="250" w:firstLine="750"/>
        <w:rPr>
          <w:rFonts w:asciiTheme="minorEastAsia" w:hAnsiTheme="minorEastAsia"/>
          <w:sz w:val="30"/>
          <w:szCs w:val="30"/>
        </w:rPr>
      </w:pPr>
      <w:r>
        <w:rPr>
          <w:rFonts w:asciiTheme="minorEastAsia" w:hAnsiTheme="minorEastAsia" w:hint="eastAsia"/>
          <w:sz w:val="30"/>
          <w:szCs w:val="30"/>
        </w:rPr>
        <w:lastRenderedPageBreak/>
        <w:t>3.</w:t>
      </w:r>
      <w:r w:rsidR="003E7009">
        <w:rPr>
          <w:rFonts w:asciiTheme="minorEastAsia" w:hAnsiTheme="minorEastAsia" w:hint="eastAsia"/>
          <w:sz w:val="30"/>
          <w:szCs w:val="30"/>
        </w:rPr>
        <w:t>注意事项：</w:t>
      </w:r>
    </w:p>
    <w:p w:rsidR="00E53B15" w:rsidRPr="00E53B15" w:rsidRDefault="00E53B15" w:rsidP="00CE15E2">
      <w:pPr>
        <w:spacing w:line="360" w:lineRule="auto"/>
        <w:rPr>
          <w:rFonts w:asciiTheme="minorEastAsia" w:hAnsiTheme="minorEastAsia"/>
          <w:sz w:val="30"/>
          <w:szCs w:val="30"/>
        </w:rPr>
      </w:pPr>
      <w:r>
        <w:rPr>
          <w:rFonts w:asciiTheme="minorEastAsia" w:hAnsiTheme="minorEastAsia" w:hint="eastAsia"/>
          <w:sz w:val="30"/>
          <w:szCs w:val="30"/>
        </w:rPr>
        <w:t xml:space="preserve">    （1</w:t>
      </w:r>
      <w:r>
        <w:rPr>
          <w:rFonts w:asciiTheme="minorEastAsia" w:hAnsiTheme="minorEastAsia"/>
          <w:sz w:val="30"/>
          <w:szCs w:val="30"/>
        </w:rPr>
        <w:t>）</w:t>
      </w:r>
      <w:r w:rsidR="003E7009" w:rsidRPr="00E53B15">
        <w:rPr>
          <w:rFonts w:asciiTheme="minorEastAsia" w:hAnsiTheme="minorEastAsia" w:hint="eastAsia"/>
          <w:sz w:val="30"/>
          <w:szCs w:val="30"/>
        </w:rPr>
        <w:t>请用单位人事专用邮箱注册，该邮箱用于接收简历及系统通知</w:t>
      </w:r>
      <w:r w:rsidRPr="00E53B15">
        <w:rPr>
          <w:rFonts w:asciiTheme="minorEastAsia" w:hAnsiTheme="minorEastAsia" w:hint="eastAsia"/>
          <w:sz w:val="30"/>
          <w:szCs w:val="30"/>
        </w:rPr>
        <w:t>；</w:t>
      </w:r>
    </w:p>
    <w:p w:rsidR="00E53B15" w:rsidRPr="0053658B" w:rsidRDefault="00E53B15" w:rsidP="00CE15E2">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Pr>
          <w:rFonts w:asciiTheme="minorEastAsia" w:hAnsiTheme="minorEastAsia"/>
          <w:sz w:val="30"/>
          <w:szCs w:val="30"/>
        </w:rPr>
        <w:t>）</w:t>
      </w:r>
      <w:r w:rsidRPr="0053658B">
        <w:rPr>
          <w:rFonts w:asciiTheme="minorEastAsia" w:hAnsiTheme="minorEastAsia" w:hint="eastAsia"/>
          <w:sz w:val="30"/>
          <w:szCs w:val="30"/>
        </w:rPr>
        <w:t>注册</w:t>
      </w:r>
      <w:r>
        <w:rPr>
          <w:rFonts w:asciiTheme="minorEastAsia" w:hAnsiTheme="minorEastAsia" w:hint="eastAsia"/>
          <w:sz w:val="30"/>
          <w:szCs w:val="30"/>
        </w:rPr>
        <w:t>成功</w:t>
      </w:r>
      <w:r w:rsidRPr="0053658B">
        <w:rPr>
          <w:rFonts w:asciiTheme="minorEastAsia" w:hAnsiTheme="minorEastAsia" w:hint="eastAsia"/>
          <w:sz w:val="30"/>
          <w:szCs w:val="30"/>
        </w:rPr>
        <w:t>后，单位名称不可修改，如需修改单位名称，请联系系统管理员。</w:t>
      </w:r>
    </w:p>
    <w:p w:rsidR="00E53B15" w:rsidRPr="00E53B15" w:rsidRDefault="00E53B15" w:rsidP="00CE15E2">
      <w:pPr>
        <w:spacing w:line="360" w:lineRule="auto"/>
        <w:ind w:firstLineChars="200" w:firstLine="600"/>
        <w:rPr>
          <w:rFonts w:asciiTheme="minorEastAsia" w:hAnsiTheme="minorEastAsia"/>
          <w:sz w:val="30"/>
          <w:szCs w:val="30"/>
        </w:rPr>
      </w:pPr>
    </w:p>
    <w:p w:rsidR="00A97B38" w:rsidRPr="00A97B38" w:rsidRDefault="00CE4BD5" w:rsidP="00A97B38">
      <w:pPr>
        <w:pStyle w:val="a3"/>
        <w:numPr>
          <w:ilvl w:val="0"/>
          <w:numId w:val="6"/>
        </w:numPr>
        <w:spacing w:line="360" w:lineRule="auto"/>
        <w:ind w:firstLineChars="0"/>
        <w:rPr>
          <w:rFonts w:ascii="黑体" w:eastAsia="黑体" w:hAnsi="黑体"/>
          <w:sz w:val="30"/>
          <w:szCs w:val="30"/>
        </w:rPr>
      </w:pPr>
      <w:r w:rsidRPr="00A97B38">
        <w:rPr>
          <w:rFonts w:ascii="黑体" w:eastAsia="黑体" w:hAnsi="黑体" w:hint="eastAsia"/>
          <w:sz w:val="30"/>
          <w:szCs w:val="30"/>
        </w:rPr>
        <w:t>完善资料</w:t>
      </w:r>
    </w:p>
    <w:p w:rsidR="00A97B38" w:rsidRPr="00A97B38" w:rsidRDefault="00A97B38" w:rsidP="00A97B38">
      <w:pPr>
        <w:spacing w:line="360" w:lineRule="auto"/>
        <w:rPr>
          <w:rFonts w:asciiTheme="minorEastAsia" w:hAnsiTheme="minorEastAsia"/>
          <w:sz w:val="30"/>
          <w:szCs w:val="30"/>
        </w:rPr>
      </w:pPr>
    </w:p>
    <w:p w:rsidR="005E08E3" w:rsidRDefault="005E08E3" w:rsidP="00CE1B88">
      <w:pPr>
        <w:spacing w:line="360" w:lineRule="auto"/>
        <w:ind w:firstLine="600"/>
        <w:jc w:val="center"/>
        <w:rPr>
          <w:rFonts w:asciiTheme="minorEastAsia" w:hAnsiTheme="minorEastAsia"/>
          <w:sz w:val="30"/>
          <w:szCs w:val="30"/>
        </w:rPr>
      </w:pPr>
      <w:r w:rsidRPr="005E08E3">
        <w:rPr>
          <w:noProof/>
        </w:rPr>
        <w:drawing>
          <wp:inline distT="0" distB="0" distL="0" distR="0">
            <wp:extent cx="4105275" cy="2487925"/>
            <wp:effectExtent l="0" t="0" r="0" b="8255"/>
            <wp:docPr id="5" name="图片 5" descr="C:\Users\DELL\Documents\Tencent Files\603080957\Image\C2C\YB3~`XC2`PZRMR7[J1SLW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Tencent Files\603080957\Image\C2C\YB3~`XC2`PZRMR7[J1SLWR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1497" cy="2515937"/>
                    </a:xfrm>
                    <a:prstGeom prst="rect">
                      <a:avLst/>
                    </a:prstGeom>
                    <a:noFill/>
                    <a:ln>
                      <a:noFill/>
                    </a:ln>
                  </pic:spPr>
                </pic:pic>
              </a:graphicData>
            </a:graphic>
          </wp:inline>
        </w:drawing>
      </w:r>
    </w:p>
    <w:p w:rsidR="005E08E3" w:rsidRDefault="005E08E3" w:rsidP="00CE15E2">
      <w:pPr>
        <w:widowControl/>
        <w:spacing w:line="360" w:lineRule="auto"/>
        <w:jc w:val="center"/>
        <w:rPr>
          <w:rFonts w:ascii="宋体" w:eastAsia="宋体" w:hAnsi="宋体" w:cs="宋体"/>
          <w:kern w:val="0"/>
          <w:sz w:val="24"/>
          <w:szCs w:val="24"/>
        </w:rPr>
      </w:pPr>
    </w:p>
    <w:p w:rsidR="005E08E3" w:rsidRPr="005E08E3" w:rsidRDefault="005E08E3" w:rsidP="00CE15E2">
      <w:pPr>
        <w:widowControl/>
        <w:spacing w:line="360" w:lineRule="auto"/>
        <w:jc w:val="center"/>
        <w:rPr>
          <w:rFonts w:ascii="宋体" w:eastAsia="宋体" w:hAnsi="宋体" w:cs="宋体"/>
          <w:kern w:val="0"/>
          <w:sz w:val="24"/>
          <w:szCs w:val="24"/>
        </w:rPr>
      </w:pPr>
      <w:r w:rsidRPr="005E08E3">
        <w:rPr>
          <w:rFonts w:ascii="宋体" w:eastAsia="宋体" w:hAnsi="宋体" w:cs="宋体"/>
          <w:noProof/>
          <w:kern w:val="0"/>
          <w:sz w:val="24"/>
          <w:szCs w:val="24"/>
        </w:rPr>
        <w:drawing>
          <wp:inline distT="0" distB="0" distL="0" distR="0">
            <wp:extent cx="3797144" cy="2723127"/>
            <wp:effectExtent l="0" t="0" r="0" b="1270"/>
            <wp:docPr id="7" name="图片 7" descr="C:\Users\DELL\Documents\Tencent Files\603080957\Image\C2C\G67A1P1S76QUV`HNH0}@F6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ocuments\Tencent Files\603080957\Image\C2C\G67A1P1S76QUV`HNH0}@F6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4977" cy="2750259"/>
                    </a:xfrm>
                    <a:prstGeom prst="rect">
                      <a:avLst/>
                    </a:prstGeom>
                    <a:noFill/>
                    <a:ln>
                      <a:noFill/>
                    </a:ln>
                  </pic:spPr>
                </pic:pic>
              </a:graphicData>
            </a:graphic>
          </wp:inline>
        </w:drawing>
      </w:r>
    </w:p>
    <w:p w:rsidR="005E08E3" w:rsidRPr="005E08E3" w:rsidRDefault="005E08E3" w:rsidP="00CE15E2">
      <w:pPr>
        <w:widowControl/>
        <w:spacing w:line="360" w:lineRule="auto"/>
        <w:jc w:val="center"/>
        <w:rPr>
          <w:rFonts w:ascii="宋体" w:eastAsia="宋体" w:hAnsi="宋体" w:cs="宋体"/>
          <w:kern w:val="0"/>
          <w:sz w:val="24"/>
          <w:szCs w:val="24"/>
        </w:rPr>
      </w:pPr>
    </w:p>
    <w:p w:rsidR="00E53B15" w:rsidRPr="00E53B15" w:rsidRDefault="00A97B38" w:rsidP="00CE15E2">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E53B15">
        <w:rPr>
          <w:rFonts w:asciiTheme="minorEastAsia" w:hAnsiTheme="minorEastAsia" w:hint="eastAsia"/>
          <w:sz w:val="30"/>
          <w:szCs w:val="30"/>
        </w:rPr>
        <w:t>填写“单位性质”“单位规模”“所在地区”“所属行业”“单位介绍”等基本信息，以及“联系人</w:t>
      </w:r>
      <w:r w:rsidR="00E53B15">
        <w:rPr>
          <w:rFonts w:asciiTheme="minorEastAsia" w:hAnsiTheme="minorEastAsia"/>
          <w:sz w:val="30"/>
          <w:szCs w:val="30"/>
        </w:rPr>
        <w:t>”</w:t>
      </w:r>
      <w:r w:rsidR="00E53B15">
        <w:rPr>
          <w:rFonts w:asciiTheme="minorEastAsia" w:hAnsiTheme="minorEastAsia" w:hint="eastAsia"/>
          <w:sz w:val="30"/>
          <w:szCs w:val="30"/>
        </w:rPr>
        <w:t>“联系电话”“联系邮箱”“联系地址”等联系方式，</w:t>
      </w:r>
      <w:r w:rsidR="00E53B15" w:rsidRPr="003E7009">
        <w:rPr>
          <w:rFonts w:asciiTheme="minorEastAsia" w:hAnsiTheme="minorEastAsia" w:hint="eastAsia"/>
          <w:sz w:val="30"/>
          <w:szCs w:val="30"/>
        </w:rPr>
        <w:t>点击</w:t>
      </w:r>
      <w:r w:rsidR="00E53B15">
        <w:rPr>
          <w:rFonts w:asciiTheme="minorEastAsia" w:hAnsiTheme="minorEastAsia" w:hint="eastAsia"/>
          <w:sz w:val="30"/>
          <w:szCs w:val="30"/>
        </w:rPr>
        <w:t>“保存”</w:t>
      </w:r>
      <w:r w:rsidR="00E53B15" w:rsidRPr="003E7009">
        <w:rPr>
          <w:rFonts w:asciiTheme="minorEastAsia" w:hAnsiTheme="minorEastAsia" w:hint="eastAsia"/>
          <w:sz w:val="30"/>
          <w:szCs w:val="30"/>
        </w:rPr>
        <w:t>。</w:t>
      </w:r>
    </w:p>
    <w:p w:rsidR="005E08E3" w:rsidRPr="005E08E3" w:rsidRDefault="00A97B38" w:rsidP="00CE15E2">
      <w:pPr>
        <w:spacing w:line="360" w:lineRule="auto"/>
        <w:ind w:firstLine="600"/>
        <w:rPr>
          <w:rFonts w:asciiTheme="minorEastAsia" w:hAnsiTheme="minorEastAsia"/>
          <w:sz w:val="30"/>
          <w:szCs w:val="30"/>
        </w:rPr>
      </w:pPr>
      <w:r>
        <w:rPr>
          <w:rFonts w:asciiTheme="minorEastAsia" w:hAnsiTheme="minorEastAsia" w:hint="eastAsia"/>
          <w:sz w:val="30"/>
          <w:szCs w:val="30"/>
        </w:rPr>
        <w:t>2.</w:t>
      </w:r>
      <w:r w:rsidR="00E53B15">
        <w:rPr>
          <w:rFonts w:asciiTheme="minorEastAsia" w:hAnsiTheme="minorEastAsia" w:hint="eastAsia"/>
          <w:sz w:val="30"/>
          <w:szCs w:val="30"/>
        </w:rPr>
        <w:t xml:space="preserve"> 注意事项：</w:t>
      </w:r>
    </w:p>
    <w:p w:rsidR="00E53B15" w:rsidRPr="00E53B15" w:rsidRDefault="00E53B15" w:rsidP="00CE15E2">
      <w:pPr>
        <w:spacing w:line="360" w:lineRule="auto"/>
        <w:rPr>
          <w:rFonts w:asciiTheme="minorEastAsia" w:hAnsiTheme="minorEastAsia"/>
          <w:sz w:val="30"/>
          <w:szCs w:val="30"/>
        </w:rPr>
      </w:pPr>
      <w:r>
        <w:rPr>
          <w:rFonts w:asciiTheme="minorEastAsia" w:hAnsiTheme="minorEastAsia" w:hint="eastAsia"/>
          <w:sz w:val="30"/>
          <w:szCs w:val="30"/>
        </w:rPr>
        <w:t xml:space="preserve">    （1</w:t>
      </w:r>
      <w:r>
        <w:rPr>
          <w:rFonts w:asciiTheme="minorEastAsia" w:hAnsiTheme="minorEastAsia"/>
          <w:sz w:val="30"/>
          <w:szCs w:val="30"/>
        </w:rPr>
        <w:t>）</w:t>
      </w:r>
      <w:r w:rsidR="00CE4BD5" w:rsidRPr="00E53B15">
        <w:rPr>
          <w:rFonts w:asciiTheme="minorEastAsia" w:hAnsiTheme="minorEastAsia" w:hint="eastAsia"/>
          <w:sz w:val="30"/>
          <w:szCs w:val="30"/>
        </w:rPr>
        <w:t>*为必填事项</w:t>
      </w:r>
      <w:r w:rsidRPr="00E53B15">
        <w:rPr>
          <w:rFonts w:asciiTheme="minorEastAsia" w:hAnsiTheme="minorEastAsia" w:hint="eastAsia"/>
          <w:sz w:val="30"/>
          <w:szCs w:val="30"/>
        </w:rPr>
        <w:t>；</w:t>
      </w:r>
    </w:p>
    <w:p w:rsidR="00CE4BD5" w:rsidRPr="00E53B15" w:rsidRDefault="00E53B15" w:rsidP="00A97B38">
      <w:pPr>
        <w:spacing w:line="360" w:lineRule="auto"/>
        <w:jc w:val="center"/>
        <w:rPr>
          <w:rFonts w:asciiTheme="minorEastAsia" w:hAnsiTheme="minorEastAsia"/>
          <w:sz w:val="30"/>
          <w:szCs w:val="30"/>
        </w:rPr>
      </w:pPr>
      <w:r>
        <w:rPr>
          <w:rFonts w:asciiTheme="minorEastAsia" w:hAnsiTheme="minorEastAsia" w:hint="eastAsia"/>
          <w:sz w:val="30"/>
          <w:szCs w:val="30"/>
        </w:rPr>
        <w:t>（2</w:t>
      </w:r>
      <w:r>
        <w:rPr>
          <w:rFonts w:asciiTheme="minorEastAsia" w:hAnsiTheme="minorEastAsia"/>
          <w:sz w:val="30"/>
          <w:szCs w:val="30"/>
        </w:rPr>
        <w:t>）</w:t>
      </w:r>
      <w:r w:rsidR="00CE4BD5" w:rsidRPr="00E53B15">
        <w:rPr>
          <w:rFonts w:asciiTheme="minorEastAsia" w:hAnsiTheme="minorEastAsia" w:hint="eastAsia"/>
          <w:sz w:val="30"/>
          <w:szCs w:val="30"/>
        </w:rPr>
        <w:t>单位Logo上传</w:t>
      </w:r>
      <w:r w:rsidRPr="00E53B15">
        <w:rPr>
          <w:rFonts w:asciiTheme="minorEastAsia" w:hAnsiTheme="minorEastAsia" w:hint="eastAsia"/>
          <w:sz w:val="30"/>
          <w:szCs w:val="30"/>
        </w:rPr>
        <w:t>图片格式为JPG;尺寸为120*120</w:t>
      </w:r>
      <w:r w:rsidR="00CE4BD5" w:rsidRPr="00E53B15">
        <w:rPr>
          <w:rFonts w:asciiTheme="minorEastAsia" w:hAnsiTheme="minorEastAsia" w:hint="eastAsia"/>
          <w:sz w:val="30"/>
          <w:szCs w:val="30"/>
        </w:rPr>
        <w:t>。</w:t>
      </w:r>
    </w:p>
    <w:p w:rsidR="00E53B15" w:rsidRPr="00A97B38" w:rsidRDefault="00CE15E2" w:rsidP="00CE15E2">
      <w:pPr>
        <w:widowControl/>
        <w:spacing w:line="360" w:lineRule="auto"/>
        <w:jc w:val="left"/>
        <w:rPr>
          <w:rFonts w:ascii="黑体" w:eastAsia="黑体" w:hAnsi="黑体"/>
          <w:sz w:val="30"/>
          <w:szCs w:val="30"/>
        </w:rPr>
      </w:pPr>
      <w:r w:rsidRPr="00A97B38">
        <w:rPr>
          <w:rFonts w:ascii="黑体" w:eastAsia="黑体" w:hAnsi="黑体" w:hint="eastAsia"/>
          <w:sz w:val="30"/>
          <w:szCs w:val="30"/>
        </w:rPr>
        <w:t xml:space="preserve">    </w:t>
      </w:r>
      <w:r w:rsidR="00E53B15" w:rsidRPr="00A97B38">
        <w:rPr>
          <w:rFonts w:ascii="黑体" w:eastAsia="黑体" w:hAnsi="黑体" w:hint="eastAsia"/>
          <w:sz w:val="30"/>
          <w:szCs w:val="30"/>
        </w:rPr>
        <w:t>（三）</w:t>
      </w:r>
      <w:r w:rsidR="005E08E3" w:rsidRPr="00A97B38">
        <w:rPr>
          <w:rFonts w:ascii="黑体" w:eastAsia="黑体" w:hAnsi="黑体" w:hint="eastAsia"/>
          <w:sz w:val="30"/>
          <w:szCs w:val="30"/>
        </w:rPr>
        <w:t>添加单位福利</w:t>
      </w:r>
    </w:p>
    <w:p w:rsidR="00E53B15" w:rsidRPr="00E53B15" w:rsidRDefault="00CE1B88" w:rsidP="00CE15E2">
      <w:pPr>
        <w:widowControl/>
        <w:spacing w:line="360" w:lineRule="auto"/>
        <w:jc w:val="center"/>
        <w:rPr>
          <w:rFonts w:ascii="宋体" w:eastAsia="宋体" w:hAnsi="宋体" w:cs="宋体"/>
          <w:kern w:val="0"/>
          <w:sz w:val="24"/>
          <w:szCs w:val="24"/>
        </w:rPr>
      </w:pPr>
      <w:r w:rsidRPr="00E53B15">
        <w:rPr>
          <w:noProof/>
        </w:rPr>
        <w:drawing>
          <wp:inline distT="0" distB="0" distL="0" distR="0" wp14:anchorId="1FB37E98" wp14:editId="440C4ABC">
            <wp:extent cx="3857625" cy="2653615"/>
            <wp:effectExtent l="0" t="0" r="0" b="0"/>
            <wp:docPr id="8" name="图片 8" descr="C:\Users\DELL\Documents\Tencent Files\603080957\Image\C2C\G[FG2_(YRUFFD4RS(09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ocuments\Tencent Files\603080957\Image\C2C\G[FG2_(YRUFFD4RS(098(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653615"/>
                    </a:xfrm>
                    <a:prstGeom prst="rect">
                      <a:avLst/>
                    </a:prstGeom>
                    <a:noFill/>
                    <a:ln>
                      <a:noFill/>
                    </a:ln>
                  </pic:spPr>
                </pic:pic>
              </a:graphicData>
            </a:graphic>
          </wp:inline>
        </w:drawing>
      </w:r>
    </w:p>
    <w:p w:rsidR="005E08E3" w:rsidRPr="003E6DD9" w:rsidRDefault="003E6DD9" w:rsidP="00CE15E2">
      <w:pPr>
        <w:widowControl/>
        <w:spacing w:line="360" w:lineRule="auto"/>
        <w:ind w:firstLineChars="200" w:firstLine="600"/>
        <w:jc w:val="left"/>
        <w:rPr>
          <w:rFonts w:ascii="宋体" w:eastAsia="宋体" w:hAnsi="宋体" w:cs="宋体"/>
          <w:kern w:val="0"/>
          <w:sz w:val="24"/>
          <w:szCs w:val="24"/>
        </w:rPr>
      </w:pPr>
      <w:r w:rsidRPr="003E6DD9">
        <w:rPr>
          <w:rFonts w:asciiTheme="minorEastAsia" w:hAnsiTheme="minorEastAsia" w:hint="eastAsia"/>
          <w:sz w:val="30"/>
          <w:szCs w:val="30"/>
        </w:rPr>
        <w:t>选择“单位福利”，最多选择6个，</w:t>
      </w:r>
      <w:r w:rsidRPr="003E7009">
        <w:rPr>
          <w:rFonts w:asciiTheme="minorEastAsia" w:hAnsiTheme="minorEastAsia" w:hint="eastAsia"/>
          <w:sz w:val="30"/>
          <w:szCs w:val="30"/>
        </w:rPr>
        <w:t>点击</w:t>
      </w:r>
      <w:r>
        <w:rPr>
          <w:rFonts w:asciiTheme="minorEastAsia" w:hAnsiTheme="minorEastAsia" w:hint="eastAsia"/>
          <w:sz w:val="30"/>
          <w:szCs w:val="30"/>
        </w:rPr>
        <w:t>“确认”。</w:t>
      </w:r>
    </w:p>
    <w:p w:rsidR="00CE4BD5" w:rsidRPr="00A97B38" w:rsidRDefault="00CE15E2" w:rsidP="00CE15E2">
      <w:pPr>
        <w:spacing w:line="360" w:lineRule="auto"/>
        <w:rPr>
          <w:rFonts w:ascii="黑体" w:eastAsia="黑体" w:hAnsi="黑体"/>
          <w:sz w:val="30"/>
          <w:szCs w:val="30"/>
        </w:rPr>
      </w:pPr>
      <w:r w:rsidRPr="00A97B38">
        <w:rPr>
          <w:rFonts w:ascii="黑体" w:eastAsia="黑体" w:hAnsi="黑体" w:hint="eastAsia"/>
          <w:sz w:val="30"/>
          <w:szCs w:val="30"/>
        </w:rPr>
        <w:t xml:space="preserve">   （四</w:t>
      </w:r>
      <w:r w:rsidR="00CE4BD5" w:rsidRPr="00A97B38">
        <w:rPr>
          <w:rFonts w:ascii="黑体" w:eastAsia="黑体" w:hAnsi="黑体" w:hint="eastAsia"/>
          <w:sz w:val="30"/>
          <w:szCs w:val="30"/>
        </w:rPr>
        <w:t>）</w:t>
      </w:r>
      <w:r w:rsidR="002305E3" w:rsidRPr="00A97B38">
        <w:rPr>
          <w:rFonts w:ascii="黑体" w:eastAsia="黑体" w:hAnsi="黑体" w:hint="eastAsia"/>
          <w:sz w:val="30"/>
          <w:szCs w:val="30"/>
        </w:rPr>
        <w:t>发布职位</w:t>
      </w:r>
    </w:p>
    <w:p w:rsidR="003E6DD9" w:rsidRPr="003E6DD9" w:rsidRDefault="003E6DD9" w:rsidP="00CE15E2">
      <w:pPr>
        <w:widowControl/>
        <w:spacing w:line="360" w:lineRule="auto"/>
        <w:jc w:val="center"/>
        <w:rPr>
          <w:rFonts w:ascii="宋体" w:eastAsia="宋体" w:hAnsi="宋体" w:cs="宋体"/>
          <w:kern w:val="0"/>
          <w:sz w:val="24"/>
          <w:szCs w:val="24"/>
        </w:rPr>
      </w:pPr>
      <w:r w:rsidRPr="003E6DD9">
        <w:rPr>
          <w:rFonts w:ascii="宋体" w:eastAsia="宋体" w:hAnsi="宋体" w:cs="宋体"/>
          <w:noProof/>
          <w:kern w:val="0"/>
          <w:sz w:val="24"/>
          <w:szCs w:val="24"/>
        </w:rPr>
        <w:lastRenderedPageBreak/>
        <w:drawing>
          <wp:inline distT="0" distB="0" distL="0" distR="0">
            <wp:extent cx="3980252" cy="3228975"/>
            <wp:effectExtent l="0" t="0" r="1270" b="0"/>
            <wp:docPr id="9" name="图片 9" descr="C:\Users\DELL\AppData\Roaming\Tencent\Users\603080957\QQ\WinTemp\RichOle\2KD[2NWIXU94$YV6SDRDK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AppData\Roaming\Tencent\Users\603080957\QQ\WinTemp\RichOle\2KD[2NWIXU94$YV6SDRDK_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993" cy="3253913"/>
                    </a:xfrm>
                    <a:prstGeom prst="rect">
                      <a:avLst/>
                    </a:prstGeom>
                    <a:noFill/>
                    <a:ln>
                      <a:noFill/>
                    </a:ln>
                  </pic:spPr>
                </pic:pic>
              </a:graphicData>
            </a:graphic>
          </wp:inline>
        </w:drawing>
      </w:r>
    </w:p>
    <w:p w:rsidR="003E6DD9" w:rsidRPr="005E08E3" w:rsidRDefault="003E6DD9" w:rsidP="00CE15E2">
      <w:pPr>
        <w:widowControl/>
        <w:spacing w:line="360" w:lineRule="auto"/>
        <w:jc w:val="center"/>
        <w:rPr>
          <w:rFonts w:ascii="宋体" w:eastAsia="宋体" w:hAnsi="宋体" w:cs="宋体"/>
          <w:kern w:val="0"/>
          <w:sz w:val="24"/>
          <w:szCs w:val="24"/>
        </w:rPr>
      </w:pPr>
    </w:p>
    <w:p w:rsidR="003E7009" w:rsidRPr="003E6DD9" w:rsidRDefault="00A97B38" w:rsidP="00CE15E2">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3E6DD9">
        <w:rPr>
          <w:rFonts w:asciiTheme="minorEastAsia" w:hAnsiTheme="minorEastAsia" w:hint="eastAsia"/>
          <w:sz w:val="30"/>
          <w:szCs w:val="30"/>
        </w:rPr>
        <w:t>填写“职位名称”“职位类别”“工作地区”“薪资待遇”“职位描述”等职位信息，联系方式选择“</w:t>
      </w:r>
      <w:r w:rsidR="003E6DD9" w:rsidRPr="003E6DD9">
        <w:rPr>
          <w:rFonts w:asciiTheme="minorEastAsia" w:hAnsiTheme="minorEastAsia" w:hint="eastAsia"/>
          <w:sz w:val="30"/>
          <w:szCs w:val="30"/>
        </w:rPr>
        <w:t>使用单位基本资料的联系方式</w:t>
      </w:r>
      <w:r w:rsidR="003E6DD9">
        <w:rPr>
          <w:rFonts w:asciiTheme="minorEastAsia" w:hAnsiTheme="minorEastAsia" w:hint="eastAsia"/>
          <w:sz w:val="30"/>
          <w:szCs w:val="30"/>
        </w:rPr>
        <w:t>”或“使用其它联系方式”，</w:t>
      </w:r>
      <w:r w:rsidR="003E6DD9" w:rsidRPr="0053658B">
        <w:rPr>
          <w:rFonts w:asciiTheme="minorEastAsia" w:hAnsiTheme="minorEastAsia" w:hint="eastAsia"/>
          <w:sz w:val="30"/>
          <w:szCs w:val="30"/>
        </w:rPr>
        <w:t>高级设置里，可选择“邮件接收投递的简历</w:t>
      </w:r>
      <w:r w:rsidR="003E6DD9">
        <w:rPr>
          <w:rFonts w:asciiTheme="minorEastAsia" w:hAnsiTheme="minorEastAsia" w:hint="eastAsia"/>
          <w:sz w:val="30"/>
          <w:szCs w:val="30"/>
        </w:rPr>
        <w:t>”，</w:t>
      </w:r>
      <w:r w:rsidR="003E6DD9" w:rsidRPr="003E7009">
        <w:rPr>
          <w:rFonts w:asciiTheme="minorEastAsia" w:hAnsiTheme="minorEastAsia" w:hint="eastAsia"/>
          <w:sz w:val="30"/>
          <w:szCs w:val="30"/>
        </w:rPr>
        <w:t>点击</w:t>
      </w:r>
      <w:r w:rsidR="003E6DD9">
        <w:rPr>
          <w:rFonts w:asciiTheme="minorEastAsia" w:hAnsiTheme="minorEastAsia" w:hint="eastAsia"/>
          <w:sz w:val="30"/>
          <w:szCs w:val="30"/>
        </w:rPr>
        <w:t>“发布职位”</w:t>
      </w:r>
      <w:r w:rsidR="003E6DD9" w:rsidRPr="003E7009">
        <w:rPr>
          <w:rFonts w:asciiTheme="minorEastAsia" w:hAnsiTheme="minorEastAsia" w:hint="eastAsia"/>
          <w:sz w:val="30"/>
          <w:szCs w:val="30"/>
        </w:rPr>
        <w:t>。</w:t>
      </w:r>
    </w:p>
    <w:p w:rsidR="003E6DD9" w:rsidRDefault="005252A1" w:rsidP="00CE15E2">
      <w:pPr>
        <w:spacing w:line="360" w:lineRule="auto"/>
        <w:rPr>
          <w:rFonts w:asciiTheme="minorEastAsia" w:hAnsiTheme="minorEastAsia"/>
          <w:sz w:val="30"/>
          <w:szCs w:val="30"/>
        </w:rPr>
      </w:pPr>
      <w:r w:rsidRPr="0053658B">
        <w:rPr>
          <w:rFonts w:asciiTheme="minorEastAsia" w:hAnsiTheme="minorEastAsia" w:hint="eastAsia"/>
          <w:sz w:val="30"/>
          <w:szCs w:val="30"/>
        </w:rPr>
        <w:t xml:space="preserve"> </w:t>
      </w:r>
      <w:r w:rsidR="00CE15E2">
        <w:rPr>
          <w:rFonts w:asciiTheme="minorEastAsia" w:hAnsiTheme="minorEastAsia" w:hint="eastAsia"/>
          <w:sz w:val="30"/>
          <w:szCs w:val="30"/>
        </w:rPr>
        <w:t xml:space="preserve"> </w:t>
      </w:r>
      <w:r w:rsidRPr="0053658B">
        <w:rPr>
          <w:rFonts w:asciiTheme="minorEastAsia" w:hAnsiTheme="minorEastAsia" w:hint="eastAsia"/>
          <w:sz w:val="30"/>
          <w:szCs w:val="30"/>
        </w:rPr>
        <w:t xml:space="preserve">  </w:t>
      </w:r>
      <w:r w:rsidR="00A97B38">
        <w:rPr>
          <w:rFonts w:asciiTheme="minorEastAsia" w:hAnsiTheme="minorEastAsia" w:hint="eastAsia"/>
          <w:sz w:val="30"/>
          <w:szCs w:val="30"/>
        </w:rPr>
        <w:t>2.</w:t>
      </w:r>
      <w:r w:rsidR="003E6DD9">
        <w:rPr>
          <w:rFonts w:asciiTheme="minorEastAsia" w:hAnsiTheme="minorEastAsia" w:hint="eastAsia"/>
          <w:sz w:val="30"/>
          <w:szCs w:val="30"/>
        </w:rPr>
        <w:t>注意事项：</w:t>
      </w:r>
      <w:r w:rsidRPr="0053658B">
        <w:rPr>
          <w:rFonts w:asciiTheme="minorEastAsia" w:hAnsiTheme="minorEastAsia" w:hint="eastAsia"/>
          <w:sz w:val="30"/>
          <w:szCs w:val="30"/>
        </w:rPr>
        <w:t xml:space="preserve"> </w:t>
      </w:r>
    </w:p>
    <w:p w:rsidR="002305E3" w:rsidRPr="0053658B" w:rsidRDefault="003E6DD9" w:rsidP="00CE15E2">
      <w:pPr>
        <w:spacing w:line="360" w:lineRule="auto"/>
        <w:rPr>
          <w:rFonts w:asciiTheme="minorEastAsia" w:hAnsiTheme="minorEastAsia"/>
          <w:sz w:val="30"/>
          <w:szCs w:val="30"/>
        </w:rPr>
      </w:pPr>
      <w:r>
        <w:rPr>
          <w:rFonts w:asciiTheme="minorEastAsia" w:hAnsiTheme="minorEastAsia" w:hint="eastAsia"/>
          <w:sz w:val="30"/>
          <w:szCs w:val="30"/>
        </w:rPr>
        <w:t xml:space="preserve">   （1</w:t>
      </w:r>
      <w:r>
        <w:rPr>
          <w:rFonts w:asciiTheme="minorEastAsia" w:hAnsiTheme="minorEastAsia"/>
          <w:sz w:val="30"/>
          <w:szCs w:val="30"/>
        </w:rPr>
        <w:t>）</w:t>
      </w:r>
      <w:r w:rsidR="00CE15E2" w:rsidRPr="0053658B">
        <w:rPr>
          <w:rFonts w:asciiTheme="minorEastAsia" w:hAnsiTheme="minorEastAsia" w:hint="eastAsia"/>
          <w:sz w:val="30"/>
          <w:szCs w:val="30"/>
        </w:rPr>
        <w:t>注册后1个工作日内，由</w:t>
      </w:r>
      <w:r w:rsidR="00CE15E2" w:rsidRPr="003E6DD9">
        <w:rPr>
          <w:rFonts w:asciiTheme="minorEastAsia" w:hAnsiTheme="minorEastAsia" w:hint="eastAsia"/>
          <w:sz w:val="30"/>
          <w:szCs w:val="30"/>
        </w:rPr>
        <w:t>系统管理员认</w:t>
      </w:r>
      <w:r w:rsidR="00CE15E2">
        <w:rPr>
          <w:rFonts w:asciiTheme="minorEastAsia" w:hAnsiTheme="minorEastAsia" w:hint="eastAsia"/>
          <w:sz w:val="30"/>
          <w:szCs w:val="30"/>
        </w:rPr>
        <w:t>证</w:t>
      </w:r>
      <w:r w:rsidR="00CE15E2" w:rsidRPr="0053658B">
        <w:rPr>
          <w:rFonts w:asciiTheme="minorEastAsia" w:hAnsiTheme="minorEastAsia" w:hint="eastAsia"/>
          <w:sz w:val="30"/>
          <w:szCs w:val="30"/>
        </w:rPr>
        <w:t>通过。</w:t>
      </w:r>
    </w:p>
    <w:p w:rsidR="00CE15E2" w:rsidRDefault="003E6DD9" w:rsidP="00CE15E2">
      <w:pPr>
        <w:spacing w:line="360" w:lineRule="auto"/>
        <w:rPr>
          <w:rFonts w:asciiTheme="minorEastAsia" w:hAnsiTheme="minorEastAsia"/>
          <w:sz w:val="30"/>
          <w:szCs w:val="30"/>
        </w:rPr>
      </w:pPr>
      <w:r>
        <w:rPr>
          <w:rFonts w:asciiTheme="minorEastAsia" w:hAnsiTheme="minorEastAsia" w:hint="eastAsia"/>
          <w:sz w:val="30"/>
          <w:szCs w:val="30"/>
        </w:rPr>
        <w:t xml:space="preserve">   （2）</w:t>
      </w:r>
      <w:r w:rsidR="00CE15E2" w:rsidRPr="0053658B">
        <w:rPr>
          <w:rFonts w:asciiTheme="minorEastAsia" w:hAnsiTheme="minorEastAsia" w:hint="eastAsia"/>
          <w:sz w:val="30"/>
          <w:szCs w:val="30"/>
        </w:rPr>
        <w:t>注册未通过</w:t>
      </w:r>
      <w:r w:rsidR="00CE15E2">
        <w:rPr>
          <w:rFonts w:asciiTheme="minorEastAsia" w:hAnsiTheme="minorEastAsia" w:hint="eastAsia"/>
          <w:sz w:val="30"/>
          <w:szCs w:val="30"/>
        </w:rPr>
        <w:t>认证</w:t>
      </w:r>
      <w:r w:rsidR="00CE15E2" w:rsidRPr="0053658B">
        <w:rPr>
          <w:rFonts w:asciiTheme="minorEastAsia" w:hAnsiTheme="minorEastAsia" w:hint="eastAsia"/>
          <w:sz w:val="30"/>
          <w:szCs w:val="30"/>
        </w:rPr>
        <w:t>前，</w:t>
      </w:r>
      <w:r w:rsidR="00CE15E2">
        <w:rPr>
          <w:rFonts w:asciiTheme="minorEastAsia" w:hAnsiTheme="minorEastAsia" w:hint="eastAsia"/>
          <w:sz w:val="30"/>
          <w:szCs w:val="30"/>
        </w:rPr>
        <w:t>单位</w:t>
      </w:r>
      <w:r w:rsidR="00CE1B88">
        <w:rPr>
          <w:rFonts w:asciiTheme="minorEastAsia" w:hAnsiTheme="minorEastAsia" w:hint="eastAsia"/>
          <w:sz w:val="30"/>
          <w:szCs w:val="30"/>
        </w:rPr>
        <w:t>账</w:t>
      </w:r>
      <w:r w:rsidR="00CE15E2" w:rsidRPr="0053658B">
        <w:rPr>
          <w:rFonts w:asciiTheme="minorEastAsia" w:hAnsiTheme="minorEastAsia" w:hint="eastAsia"/>
          <w:sz w:val="30"/>
          <w:szCs w:val="30"/>
        </w:rPr>
        <w:t>号可同时发布3个职位，</w:t>
      </w:r>
      <w:r w:rsidR="00CE15E2">
        <w:rPr>
          <w:rFonts w:asciiTheme="minorEastAsia" w:hAnsiTheme="minorEastAsia" w:hint="eastAsia"/>
          <w:sz w:val="30"/>
          <w:szCs w:val="30"/>
        </w:rPr>
        <w:t>通过认证</w:t>
      </w:r>
      <w:r w:rsidR="00CE15E2" w:rsidRPr="0053658B">
        <w:rPr>
          <w:rFonts w:asciiTheme="minorEastAsia" w:hAnsiTheme="minorEastAsia" w:hint="eastAsia"/>
          <w:sz w:val="30"/>
          <w:szCs w:val="30"/>
        </w:rPr>
        <w:t>后，可同时发布多个职位。</w:t>
      </w:r>
    </w:p>
    <w:p w:rsidR="00CE1B88" w:rsidRDefault="00CE1B88" w:rsidP="00CE1B88">
      <w:pPr>
        <w:spacing w:line="360" w:lineRule="auto"/>
        <w:ind w:firstLineChars="200" w:firstLine="600"/>
        <w:rPr>
          <w:rFonts w:asciiTheme="minorEastAsia" w:hAnsiTheme="minorEastAsia"/>
          <w:sz w:val="30"/>
          <w:szCs w:val="30"/>
        </w:rPr>
      </w:pPr>
    </w:p>
    <w:p w:rsidR="00A97B38" w:rsidRDefault="00CE1B88" w:rsidP="00CE1B88">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目前，系统正在试运营阶段，</w:t>
      </w:r>
      <w:r w:rsidRPr="0091712B">
        <w:rPr>
          <w:rFonts w:asciiTheme="minorEastAsia" w:hAnsiTheme="minorEastAsia" w:hint="eastAsia"/>
          <w:sz w:val="30"/>
          <w:szCs w:val="30"/>
        </w:rPr>
        <w:t>如遇其他问题，请与</w:t>
      </w:r>
      <w:r>
        <w:rPr>
          <w:rFonts w:asciiTheme="minorEastAsia" w:hAnsiTheme="minorEastAsia" w:hint="eastAsia"/>
          <w:sz w:val="30"/>
          <w:szCs w:val="30"/>
        </w:rPr>
        <w:t>系统管理员</w:t>
      </w:r>
      <w:r w:rsidRPr="0091712B">
        <w:rPr>
          <w:rFonts w:asciiTheme="minorEastAsia" w:hAnsiTheme="minorEastAsia" w:hint="eastAsia"/>
          <w:sz w:val="30"/>
          <w:szCs w:val="30"/>
        </w:rPr>
        <w:t>联系</w:t>
      </w:r>
      <w:r>
        <w:rPr>
          <w:rFonts w:asciiTheme="minorEastAsia" w:hAnsiTheme="minorEastAsia" w:hint="eastAsia"/>
          <w:sz w:val="30"/>
          <w:szCs w:val="30"/>
        </w:rPr>
        <w:t>：</w:t>
      </w:r>
    </w:p>
    <w:p w:rsidR="005E08E3" w:rsidRPr="0053658B" w:rsidRDefault="005E08E3" w:rsidP="00A97B38">
      <w:pPr>
        <w:spacing w:line="360" w:lineRule="auto"/>
        <w:ind w:firstLineChars="150" w:firstLine="450"/>
        <w:rPr>
          <w:rFonts w:asciiTheme="minorEastAsia" w:hAnsiTheme="minorEastAsia"/>
          <w:sz w:val="30"/>
          <w:szCs w:val="30"/>
        </w:rPr>
      </w:pPr>
      <w:r w:rsidRPr="005E08E3">
        <w:rPr>
          <w:rFonts w:asciiTheme="minorEastAsia" w:hAnsiTheme="minorEastAsia" w:hint="eastAsia"/>
          <w:sz w:val="30"/>
          <w:szCs w:val="30"/>
        </w:rPr>
        <w:t>联系</w:t>
      </w:r>
      <w:r w:rsidR="00A97B38">
        <w:rPr>
          <w:rFonts w:asciiTheme="minorEastAsia" w:hAnsiTheme="minorEastAsia" w:hint="eastAsia"/>
          <w:sz w:val="30"/>
          <w:szCs w:val="30"/>
        </w:rPr>
        <w:t>人</w:t>
      </w:r>
      <w:r w:rsidRPr="005E08E3">
        <w:rPr>
          <w:rFonts w:asciiTheme="minorEastAsia" w:hAnsiTheme="minorEastAsia" w:hint="eastAsia"/>
          <w:sz w:val="30"/>
          <w:szCs w:val="30"/>
        </w:rPr>
        <w:t>：</w:t>
      </w:r>
      <w:r>
        <w:rPr>
          <w:rFonts w:asciiTheme="minorEastAsia" w:hAnsiTheme="minorEastAsia" w:hint="eastAsia"/>
          <w:sz w:val="30"/>
          <w:szCs w:val="30"/>
        </w:rPr>
        <w:t>郭</w:t>
      </w:r>
      <w:r w:rsidR="00A97B38">
        <w:rPr>
          <w:rFonts w:asciiTheme="minorEastAsia" w:hAnsiTheme="minorEastAsia" w:hint="eastAsia"/>
          <w:sz w:val="30"/>
          <w:szCs w:val="30"/>
        </w:rPr>
        <w:t>倩，联系方式：</w:t>
      </w:r>
      <w:r w:rsidRPr="0053658B">
        <w:rPr>
          <w:rFonts w:asciiTheme="minorEastAsia" w:hAnsiTheme="minorEastAsia" w:hint="eastAsia"/>
          <w:sz w:val="30"/>
          <w:szCs w:val="30"/>
        </w:rPr>
        <w:t>0755-2603</w:t>
      </w:r>
      <w:r w:rsidRPr="0053658B">
        <w:rPr>
          <w:rFonts w:asciiTheme="minorEastAsia" w:hAnsiTheme="minorEastAsia"/>
          <w:sz w:val="30"/>
          <w:szCs w:val="30"/>
        </w:rPr>
        <w:t>2720</w:t>
      </w:r>
      <w:r>
        <w:rPr>
          <w:rFonts w:asciiTheme="minorEastAsia" w:hAnsiTheme="minorEastAsia" w:hint="eastAsia"/>
          <w:sz w:val="30"/>
          <w:szCs w:val="30"/>
        </w:rPr>
        <w:t>，</w:t>
      </w:r>
      <w:r w:rsidR="00A97B38">
        <w:rPr>
          <w:rFonts w:asciiTheme="minorEastAsia" w:hAnsiTheme="minorEastAsia" w:hint="eastAsia"/>
          <w:sz w:val="30"/>
          <w:szCs w:val="30"/>
        </w:rPr>
        <w:t xml:space="preserve"> </w:t>
      </w:r>
      <w:r>
        <w:rPr>
          <w:rFonts w:asciiTheme="minorEastAsia" w:hAnsiTheme="minorEastAsia" w:hint="eastAsia"/>
          <w:sz w:val="30"/>
          <w:szCs w:val="30"/>
        </w:rPr>
        <w:t>13825288417</w:t>
      </w:r>
      <w:r w:rsidR="004B72A0">
        <w:rPr>
          <w:rFonts w:asciiTheme="minorEastAsia" w:hAnsiTheme="minorEastAsia" w:hint="eastAsia"/>
          <w:sz w:val="30"/>
          <w:szCs w:val="30"/>
        </w:rPr>
        <w:t>，</w:t>
      </w:r>
      <w:r w:rsidR="004B72A0" w:rsidRPr="004B72A0">
        <w:rPr>
          <w:rFonts w:asciiTheme="minorEastAsia" w:hAnsiTheme="minorEastAsia"/>
          <w:sz w:val="30"/>
          <w:szCs w:val="30"/>
        </w:rPr>
        <w:t>guoqian@phbs.pku.edu.cn</w:t>
      </w:r>
      <w:r>
        <w:rPr>
          <w:rFonts w:asciiTheme="minorEastAsia" w:hAnsiTheme="minorEastAsia" w:hint="eastAsia"/>
          <w:sz w:val="30"/>
          <w:szCs w:val="30"/>
        </w:rPr>
        <w:t>。</w:t>
      </w:r>
      <w:bookmarkStart w:id="0" w:name="_GoBack"/>
      <w:bookmarkEnd w:id="0"/>
    </w:p>
    <w:sectPr w:rsidR="005E08E3" w:rsidRPr="005365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B" w:rsidRDefault="00E3783B" w:rsidP="00A97B38">
      <w:r>
        <w:separator/>
      </w:r>
    </w:p>
  </w:endnote>
  <w:endnote w:type="continuationSeparator" w:id="0">
    <w:p w:rsidR="00E3783B" w:rsidRDefault="00E3783B" w:rsidP="00A9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B" w:rsidRDefault="00E3783B" w:rsidP="00A97B38">
      <w:r>
        <w:separator/>
      </w:r>
    </w:p>
  </w:footnote>
  <w:footnote w:type="continuationSeparator" w:id="0">
    <w:p w:rsidR="00E3783B" w:rsidRDefault="00E3783B" w:rsidP="00A97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35A1"/>
    <w:multiLevelType w:val="hybridMultilevel"/>
    <w:tmpl w:val="88C0A8BE"/>
    <w:lvl w:ilvl="0" w:tplc="948439CA">
      <w:start w:val="2"/>
      <w:numFmt w:val="japaneseCounting"/>
      <w:lvlText w:val="（%1）"/>
      <w:lvlJc w:val="left"/>
      <w:pPr>
        <w:ind w:left="1380" w:hanging="108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
    <w:nsid w:val="365C2F78"/>
    <w:multiLevelType w:val="hybridMultilevel"/>
    <w:tmpl w:val="90520D04"/>
    <w:lvl w:ilvl="0" w:tplc="D2C6923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0D49E2"/>
    <w:multiLevelType w:val="hybridMultilevel"/>
    <w:tmpl w:val="3322FA54"/>
    <w:lvl w:ilvl="0" w:tplc="DFBCDBB2">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65A655BA"/>
    <w:multiLevelType w:val="hybridMultilevel"/>
    <w:tmpl w:val="17F687DA"/>
    <w:lvl w:ilvl="0" w:tplc="8AA692A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695F1D0D"/>
    <w:multiLevelType w:val="hybridMultilevel"/>
    <w:tmpl w:val="88B65130"/>
    <w:lvl w:ilvl="0" w:tplc="A44A5E2E">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69BE713B"/>
    <w:multiLevelType w:val="hybridMultilevel"/>
    <w:tmpl w:val="8E06E686"/>
    <w:lvl w:ilvl="0" w:tplc="3ADEE004">
      <w:start w:val="2"/>
      <w:numFmt w:val="japaneseCounting"/>
      <w:lvlText w:val="%1、"/>
      <w:lvlJc w:val="left"/>
      <w:pPr>
        <w:ind w:left="720" w:hanging="720"/>
      </w:pPr>
      <w:rPr>
        <w:rFonts w:hint="default"/>
      </w:rPr>
    </w:lvl>
    <w:lvl w:ilvl="1" w:tplc="ED5EF616">
      <w:start w:val="3"/>
      <w:numFmt w:val="japaneseCounting"/>
      <w:lvlText w:val="（%2）"/>
      <w:lvlJc w:val="left"/>
      <w:pPr>
        <w:ind w:left="1170" w:hanging="750"/>
      </w:pPr>
      <w:rPr>
        <w:rFonts w:hint="default"/>
      </w:rPr>
    </w:lvl>
    <w:lvl w:ilvl="2" w:tplc="4E00EBA0">
      <w:start w:val="1"/>
      <w:numFmt w:val="decimal"/>
      <w:lvlText w:val="（%3）"/>
      <w:lvlJc w:val="left"/>
      <w:pPr>
        <w:ind w:left="1920" w:hanging="108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FA679E"/>
    <w:multiLevelType w:val="hybridMultilevel"/>
    <w:tmpl w:val="6CC08180"/>
    <w:lvl w:ilvl="0" w:tplc="291EBB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4F"/>
    <w:rsid w:val="0001447E"/>
    <w:rsid w:val="001133C6"/>
    <w:rsid w:val="002305E3"/>
    <w:rsid w:val="003E6DD9"/>
    <w:rsid w:val="003E7009"/>
    <w:rsid w:val="004835F6"/>
    <w:rsid w:val="004B72A0"/>
    <w:rsid w:val="005252A1"/>
    <w:rsid w:val="0053658B"/>
    <w:rsid w:val="005E08E3"/>
    <w:rsid w:val="00611EB9"/>
    <w:rsid w:val="00646414"/>
    <w:rsid w:val="0079651A"/>
    <w:rsid w:val="007A0CFE"/>
    <w:rsid w:val="0082634F"/>
    <w:rsid w:val="009233CE"/>
    <w:rsid w:val="00A97B38"/>
    <w:rsid w:val="00AC25EC"/>
    <w:rsid w:val="00B26E9F"/>
    <w:rsid w:val="00BF539F"/>
    <w:rsid w:val="00CA5783"/>
    <w:rsid w:val="00CE15E2"/>
    <w:rsid w:val="00CE1B88"/>
    <w:rsid w:val="00CE4BD5"/>
    <w:rsid w:val="00D839D1"/>
    <w:rsid w:val="00E3783B"/>
    <w:rsid w:val="00E53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9DC88-8910-42BF-BC7C-B0589094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3C6"/>
    <w:pPr>
      <w:ind w:firstLineChars="200" w:firstLine="420"/>
    </w:pPr>
  </w:style>
  <w:style w:type="paragraph" w:styleId="a4">
    <w:name w:val="Balloon Text"/>
    <w:basedOn w:val="a"/>
    <w:link w:val="Char"/>
    <w:uiPriority w:val="99"/>
    <w:semiHidden/>
    <w:unhideWhenUsed/>
    <w:rsid w:val="00A97B38"/>
    <w:rPr>
      <w:sz w:val="18"/>
      <w:szCs w:val="18"/>
    </w:rPr>
  </w:style>
  <w:style w:type="character" w:customStyle="1" w:styleId="Char">
    <w:name w:val="批注框文本 Char"/>
    <w:basedOn w:val="a0"/>
    <w:link w:val="a4"/>
    <w:uiPriority w:val="99"/>
    <w:semiHidden/>
    <w:rsid w:val="00A97B38"/>
    <w:rPr>
      <w:sz w:val="18"/>
      <w:szCs w:val="18"/>
    </w:rPr>
  </w:style>
  <w:style w:type="paragraph" w:styleId="a5">
    <w:name w:val="header"/>
    <w:basedOn w:val="a"/>
    <w:link w:val="Char0"/>
    <w:uiPriority w:val="99"/>
    <w:unhideWhenUsed/>
    <w:rsid w:val="00A97B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97B38"/>
    <w:rPr>
      <w:sz w:val="18"/>
      <w:szCs w:val="18"/>
    </w:rPr>
  </w:style>
  <w:style w:type="paragraph" w:styleId="a6">
    <w:name w:val="footer"/>
    <w:basedOn w:val="a"/>
    <w:link w:val="Char1"/>
    <w:uiPriority w:val="99"/>
    <w:unhideWhenUsed/>
    <w:rsid w:val="00A97B38"/>
    <w:pPr>
      <w:tabs>
        <w:tab w:val="center" w:pos="4153"/>
        <w:tab w:val="right" w:pos="8306"/>
      </w:tabs>
      <w:snapToGrid w:val="0"/>
      <w:jc w:val="left"/>
    </w:pPr>
    <w:rPr>
      <w:sz w:val="18"/>
      <w:szCs w:val="18"/>
    </w:rPr>
  </w:style>
  <w:style w:type="character" w:customStyle="1" w:styleId="Char1">
    <w:name w:val="页脚 Char"/>
    <w:basedOn w:val="a0"/>
    <w:link w:val="a6"/>
    <w:uiPriority w:val="99"/>
    <w:rsid w:val="00A97B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5429">
      <w:bodyDiv w:val="1"/>
      <w:marLeft w:val="0"/>
      <w:marRight w:val="0"/>
      <w:marTop w:val="0"/>
      <w:marBottom w:val="0"/>
      <w:divBdr>
        <w:top w:val="none" w:sz="0" w:space="0" w:color="auto"/>
        <w:left w:val="none" w:sz="0" w:space="0" w:color="auto"/>
        <w:bottom w:val="none" w:sz="0" w:space="0" w:color="auto"/>
        <w:right w:val="none" w:sz="0" w:space="0" w:color="auto"/>
      </w:divBdr>
      <w:divsChild>
        <w:div w:id="708991483">
          <w:marLeft w:val="0"/>
          <w:marRight w:val="0"/>
          <w:marTop w:val="0"/>
          <w:marBottom w:val="0"/>
          <w:divBdr>
            <w:top w:val="none" w:sz="0" w:space="0" w:color="auto"/>
            <w:left w:val="none" w:sz="0" w:space="0" w:color="auto"/>
            <w:bottom w:val="none" w:sz="0" w:space="0" w:color="auto"/>
            <w:right w:val="none" w:sz="0" w:space="0" w:color="auto"/>
          </w:divBdr>
        </w:div>
      </w:divsChild>
    </w:div>
    <w:div w:id="508102305">
      <w:bodyDiv w:val="1"/>
      <w:marLeft w:val="0"/>
      <w:marRight w:val="0"/>
      <w:marTop w:val="0"/>
      <w:marBottom w:val="0"/>
      <w:divBdr>
        <w:top w:val="none" w:sz="0" w:space="0" w:color="auto"/>
        <w:left w:val="none" w:sz="0" w:space="0" w:color="auto"/>
        <w:bottom w:val="none" w:sz="0" w:space="0" w:color="auto"/>
        <w:right w:val="none" w:sz="0" w:space="0" w:color="auto"/>
      </w:divBdr>
      <w:divsChild>
        <w:div w:id="1602953566">
          <w:marLeft w:val="0"/>
          <w:marRight w:val="0"/>
          <w:marTop w:val="0"/>
          <w:marBottom w:val="0"/>
          <w:divBdr>
            <w:top w:val="none" w:sz="0" w:space="0" w:color="auto"/>
            <w:left w:val="none" w:sz="0" w:space="0" w:color="auto"/>
            <w:bottom w:val="none" w:sz="0" w:space="0" w:color="auto"/>
            <w:right w:val="none" w:sz="0" w:space="0" w:color="auto"/>
          </w:divBdr>
        </w:div>
      </w:divsChild>
    </w:div>
    <w:div w:id="1243026944">
      <w:bodyDiv w:val="1"/>
      <w:marLeft w:val="0"/>
      <w:marRight w:val="0"/>
      <w:marTop w:val="0"/>
      <w:marBottom w:val="0"/>
      <w:divBdr>
        <w:top w:val="none" w:sz="0" w:space="0" w:color="auto"/>
        <w:left w:val="none" w:sz="0" w:space="0" w:color="auto"/>
        <w:bottom w:val="none" w:sz="0" w:space="0" w:color="auto"/>
        <w:right w:val="none" w:sz="0" w:space="0" w:color="auto"/>
      </w:divBdr>
    </w:div>
    <w:div w:id="1386178893">
      <w:bodyDiv w:val="1"/>
      <w:marLeft w:val="0"/>
      <w:marRight w:val="0"/>
      <w:marTop w:val="0"/>
      <w:marBottom w:val="0"/>
      <w:divBdr>
        <w:top w:val="none" w:sz="0" w:space="0" w:color="auto"/>
        <w:left w:val="none" w:sz="0" w:space="0" w:color="auto"/>
        <w:bottom w:val="none" w:sz="0" w:space="0" w:color="auto"/>
        <w:right w:val="none" w:sz="0" w:space="0" w:color="auto"/>
      </w:divBdr>
      <w:divsChild>
        <w:div w:id="1164780345">
          <w:marLeft w:val="0"/>
          <w:marRight w:val="0"/>
          <w:marTop w:val="0"/>
          <w:marBottom w:val="0"/>
          <w:divBdr>
            <w:top w:val="none" w:sz="0" w:space="0" w:color="auto"/>
            <w:left w:val="none" w:sz="0" w:space="0" w:color="auto"/>
            <w:bottom w:val="none" w:sz="0" w:space="0" w:color="auto"/>
            <w:right w:val="none" w:sz="0" w:space="0" w:color="auto"/>
          </w:divBdr>
        </w:div>
      </w:divsChild>
    </w:div>
    <w:div w:id="1424179137">
      <w:bodyDiv w:val="1"/>
      <w:marLeft w:val="0"/>
      <w:marRight w:val="0"/>
      <w:marTop w:val="0"/>
      <w:marBottom w:val="0"/>
      <w:divBdr>
        <w:top w:val="none" w:sz="0" w:space="0" w:color="auto"/>
        <w:left w:val="none" w:sz="0" w:space="0" w:color="auto"/>
        <w:bottom w:val="none" w:sz="0" w:space="0" w:color="auto"/>
        <w:right w:val="none" w:sz="0" w:space="0" w:color="auto"/>
      </w:divBdr>
      <w:divsChild>
        <w:div w:id="586694819">
          <w:marLeft w:val="0"/>
          <w:marRight w:val="0"/>
          <w:marTop w:val="0"/>
          <w:marBottom w:val="0"/>
          <w:divBdr>
            <w:top w:val="none" w:sz="0" w:space="0" w:color="auto"/>
            <w:left w:val="none" w:sz="0" w:space="0" w:color="auto"/>
            <w:bottom w:val="none" w:sz="0" w:space="0" w:color="auto"/>
            <w:right w:val="none" w:sz="0" w:space="0" w:color="auto"/>
          </w:divBdr>
        </w:div>
      </w:divsChild>
    </w:div>
    <w:div w:id="1577207709">
      <w:bodyDiv w:val="1"/>
      <w:marLeft w:val="0"/>
      <w:marRight w:val="0"/>
      <w:marTop w:val="0"/>
      <w:marBottom w:val="0"/>
      <w:divBdr>
        <w:top w:val="none" w:sz="0" w:space="0" w:color="auto"/>
        <w:left w:val="none" w:sz="0" w:space="0" w:color="auto"/>
        <w:bottom w:val="none" w:sz="0" w:space="0" w:color="auto"/>
        <w:right w:val="none" w:sz="0" w:space="0" w:color="auto"/>
      </w:divBdr>
      <w:divsChild>
        <w:div w:id="433207203">
          <w:marLeft w:val="0"/>
          <w:marRight w:val="0"/>
          <w:marTop w:val="0"/>
          <w:marBottom w:val="375"/>
          <w:divBdr>
            <w:top w:val="none" w:sz="0" w:space="0" w:color="auto"/>
            <w:left w:val="none" w:sz="0" w:space="0" w:color="auto"/>
            <w:bottom w:val="none" w:sz="0" w:space="0" w:color="auto"/>
            <w:right w:val="none" w:sz="0" w:space="0" w:color="auto"/>
          </w:divBdr>
          <w:divsChild>
            <w:div w:id="653460557">
              <w:marLeft w:val="0"/>
              <w:marRight w:val="0"/>
              <w:marTop w:val="0"/>
              <w:marBottom w:val="0"/>
              <w:divBdr>
                <w:top w:val="none" w:sz="0" w:space="0" w:color="auto"/>
                <w:left w:val="none" w:sz="0" w:space="0" w:color="auto"/>
                <w:bottom w:val="none" w:sz="0" w:space="0" w:color="auto"/>
                <w:right w:val="none" w:sz="0" w:space="0" w:color="auto"/>
              </w:divBdr>
              <w:divsChild>
                <w:div w:id="15232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09552">
      <w:bodyDiv w:val="1"/>
      <w:marLeft w:val="0"/>
      <w:marRight w:val="0"/>
      <w:marTop w:val="0"/>
      <w:marBottom w:val="0"/>
      <w:divBdr>
        <w:top w:val="none" w:sz="0" w:space="0" w:color="auto"/>
        <w:left w:val="none" w:sz="0" w:space="0" w:color="auto"/>
        <w:bottom w:val="none" w:sz="0" w:space="0" w:color="auto"/>
        <w:right w:val="none" w:sz="0" w:space="0" w:color="auto"/>
      </w:divBdr>
      <w:divsChild>
        <w:div w:id="1681543340">
          <w:marLeft w:val="0"/>
          <w:marRight w:val="0"/>
          <w:marTop w:val="0"/>
          <w:marBottom w:val="0"/>
          <w:divBdr>
            <w:top w:val="none" w:sz="0" w:space="0" w:color="auto"/>
            <w:left w:val="none" w:sz="0" w:space="0" w:color="auto"/>
            <w:bottom w:val="none" w:sz="0" w:space="0" w:color="auto"/>
            <w:right w:val="none" w:sz="0" w:space="0" w:color="auto"/>
          </w:divBdr>
        </w:div>
      </w:divsChild>
    </w:div>
    <w:div w:id="19681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Words>
  <Characters>729</Characters>
  <Application>Microsoft Office Word</Application>
  <DocSecurity>0</DocSecurity>
  <Lines>6</Lines>
  <Paragraphs>1</Paragraphs>
  <ScaleCrop>false</ScaleCrop>
  <Company>Microsoft</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2017-10-12T06:23:00Z</dcterms:created>
  <dcterms:modified xsi:type="dcterms:W3CDTF">2017-10-18T02:29:00Z</dcterms:modified>
</cp:coreProperties>
</file>